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35" w:rsidRDefault="00FF38F3" w:rsidP="00676371">
      <w:pPr>
        <w:pStyle w:val="Default"/>
        <w:jc w:val="center"/>
        <w:rPr>
          <w:b/>
          <w:sz w:val="26"/>
          <w:szCs w:val="26"/>
        </w:rPr>
      </w:pPr>
      <w:r>
        <w:rPr>
          <w:rFonts w:ascii="Calibri" w:hAnsi="Calibri"/>
          <w:noProof/>
          <w:color w:val="auto"/>
          <w:sz w:val="26"/>
          <w:szCs w:val="26"/>
        </w:rPr>
        <w:drawing>
          <wp:inline distT="0" distB="0" distL="0" distR="0">
            <wp:extent cx="6119495" cy="8414306"/>
            <wp:effectExtent l="19050" t="0" r="0" b="0"/>
            <wp:docPr id="1" name="Рисунок 1" descr="C:\Users\Пользователь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25" w:rsidRDefault="00CE2D25" w:rsidP="00CE2D25">
      <w:pPr>
        <w:pStyle w:val="Default"/>
        <w:rPr>
          <w:b/>
          <w:sz w:val="26"/>
          <w:szCs w:val="26"/>
        </w:rPr>
      </w:pPr>
    </w:p>
    <w:p w:rsidR="00FF38F3" w:rsidRDefault="00FF38F3" w:rsidP="00CE2D25">
      <w:pPr>
        <w:pStyle w:val="Default"/>
        <w:rPr>
          <w:b/>
          <w:sz w:val="28"/>
          <w:szCs w:val="28"/>
        </w:rPr>
      </w:pPr>
    </w:p>
    <w:p w:rsidR="00FF38F3" w:rsidRDefault="00FF38F3" w:rsidP="00CE2D25">
      <w:pPr>
        <w:pStyle w:val="Default"/>
        <w:rPr>
          <w:b/>
          <w:sz w:val="28"/>
          <w:szCs w:val="28"/>
        </w:rPr>
      </w:pPr>
    </w:p>
    <w:p w:rsidR="00FF38F3" w:rsidRDefault="00FF38F3" w:rsidP="00CE2D25">
      <w:pPr>
        <w:pStyle w:val="Default"/>
        <w:rPr>
          <w:b/>
          <w:sz w:val="28"/>
          <w:szCs w:val="28"/>
        </w:rPr>
      </w:pPr>
    </w:p>
    <w:p w:rsidR="00676371" w:rsidRPr="00BF0D35" w:rsidRDefault="00676371" w:rsidP="00CE2D25">
      <w:pPr>
        <w:pStyle w:val="Default"/>
        <w:rPr>
          <w:sz w:val="28"/>
          <w:szCs w:val="28"/>
        </w:rPr>
      </w:pPr>
      <w:r w:rsidRPr="00BF0D35">
        <w:rPr>
          <w:b/>
          <w:sz w:val="28"/>
          <w:szCs w:val="28"/>
        </w:rPr>
        <w:lastRenderedPageBreak/>
        <w:t xml:space="preserve">1. </w:t>
      </w:r>
      <w:r w:rsidRPr="00BF0D35">
        <w:rPr>
          <w:b/>
          <w:bCs/>
          <w:sz w:val="28"/>
          <w:szCs w:val="28"/>
        </w:rPr>
        <w:t>Общие положения</w:t>
      </w:r>
    </w:p>
    <w:p w:rsidR="00676371" w:rsidRPr="00BF0D35" w:rsidRDefault="00676371" w:rsidP="00BF0D35">
      <w:pPr>
        <w:pStyle w:val="Default"/>
        <w:jc w:val="center"/>
        <w:rPr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1.1</w:t>
      </w:r>
      <w:r w:rsidR="00376E66" w:rsidRPr="00BF0D35">
        <w:rPr>
          <w:rFonts w:ascii="Times New Roman" w:hAnsi="Times New Roman"/>
          <w:sz w:val="28"/>
          <w:szCs w:val="28"/>
        </w:rPr>
        <w:t>.</w:t>
      </w:r>
      <w:r w:rsidRPr="00BF0D35">
        <w:rPr>
          <w:rFonts w:ascii="Times New Roman" w:hAnsi="Times New Roman"/>
          <w:sz w:val="28"/>
          <w:szCs w:val="28"/>
        </w:rPr>
        <w:t xml:space="preserve"> Настоящее Положение о системе оценки деятельности педагогических раб</w:t>
      </w:r>
      <w:r w:rsidR="000D1B6C" w:rsidRPr="00BF0D35">
        <w:rPr>
          <w:rFonts w:ascii="Times New Roman" w:hAnsi="Times New Roman"/>
          <w:sz w:val="28"/>
          <w:szCs w:val="28"/>
        </w:rPr>
        <w:t>отников в соответствии ФГОС ДО м</w:t>
      </w:r>
      <w:r w:rsidRPr="00BF0D35">
        <w:rPr>
          <w:rFonts w:ascii="Times New Roman" w:hAnsi="Times New Roman"/>
          <w:sz w:val="28"/>
          <w:szCs w:val="28"/>
        </w:rPr>
        <w:t xml:space="preserve">униципального </w:t>
      </w:r>
      <w:r w:rsidR="00CE2D25">
        <w:rPr>
          <w:rFonts w:ascii="Times New Roman" w:hAnsi="Times New Roman"/>
          <w:sz w:val="28"/>
          <w:szCs w:val="28"/>
        </w:rPr>
        <w:t xml:space="preserve">казенного </w:t>
      </w:r>
      <w:r w:rsidRPr="00BF0D35">
        <w:rPr>
          <w:rFonts w:ascii="Times New Roman" w:hAnsi="Times New Roman"/>
          <w:sz w:val="28"/>
          <w:szCs w:val="28"/>
        </w:rPr>
        <w:t>дошкольного образовательного учреждения «</w:t>
      </w:r>
      <w:r w:rsidR="00CE2D25">
        <w:rPr>
          <w:rFonts w:ascii="Times New Roman" w:hAnsi="Times New Roman"/>
          <w:sz w:val="28"/>
          <w:szCs w:val="28"/>
        </w:rPr>
        <w:t>Псельский ДС</w:t>
      </w:r>
      <w:r w:rsidRPr="00BF0D35">
        <w:rPr>
          <w:rFonts w:ascii="Times New Roman" w:hAnsi="Times New Roman"/>
          <w:sz w:val="28"/>
          <w:szCs w:val="28"/>
        </w:rPr>
        <w:t>» (далее - Полож</w:t>
      </w:r>
      <w:r w:rsidR="000D1B6C" w:rsidRPr="00BF0D35">
        <w:rPr>
          <w:rFonts w:ascii="Times New Roman" w:hAnsi="Times New Roman"/>
          <w:sz w:val="28"/>
          <w:szCs w:val="28"/>
        </w:rPr>
        <w:t>ение) разработано  на основе</w:t>
      </w:r>
      <w:r w:rsidRPr="00BF0D35">
        <w:rPr>
          <w:rFonts w:ascii="Times New Roman" w:hAnsi="Times New Roman"/>
          <w:sz w:val="28"/>
          <w:szCs w:val="28"/>
        </w:rPr>
        <w:t>: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Федераль</w:t>
      </w:r>
      <w:r w:rsidR="000D1B6C" w:rsidRPr="00BF0D35">
        <w:rPr>
          <w:rFonts w:ascii="Times New Roman" w:hAnsi="Times New Roman"/>
          <w:sz w:val="28"/>
          <w:szCs w:val="28"/>
        </w:rPr>
        <w:t>ного закона</w:t>
      </w:r>
      <w:r w:rsidRPr="00BF0D35">
        <w:rPr>
          <w:rFonts w:ascii="Times New Roman" w:hAnsi="Times New Roman"/>
          <w:sz w:val="28"/>
          <w:szCs w:val="28"/>
        </w:rPr>
        <w:t xml:space="preserve"> от 29.12.2012 № 273-ФЗ "Об образовании в Российской Федерации";</w:t>
      </w:r>
    </w:p>
    <w:p w:rsidR="00676371" w:rsidRPr="00BF0D35" w:rsidRDefault="000D1B6C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Федерального</w:t>
      </w:r>
      <w:r w:rsidR="00676371" w:rsidRPr="00BF0D35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BF0D35">
          <w:rPr>
            <w:rFonts w:ascii="Times New Roman" w:hAnsi="Times New Roman"/>
            <w:sz w:val="28"/>
            <w:szCs w:val="28"/>
          </w:rPr>
          <w:t>2013 г</w:t>
        </w:r>
      </w:smartTag>
      <w:r w:rsidRPr="00BF0D35">
        <w:rPr>
          <w:rFonts w:ascii="Times New Roman" w:hAnsi="Times New Roman"/>
          <w:sz w:val="28"/>
          <w:szCs w:val="28"/>
        </w:rPr>
        <w:t>. № 1014;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Федерального закона от 10.04.2000 № 51-ФЗ (ред. от 26.06.2007) "Об утверждении Федеральной программы развития образования";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Федерального закона от 24 июля 1998 года № 124-ФЗ "Об основных гарантиях прав ребенка в Российской Федерации";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Федерального закона от 27 июля 2010 года № 210-ФЗ "Об организации предоставления государственных и муниципальных услуг";</w:t>
      </w:r>
    </w:p>
    <w:p w:rsidR="00676371" w:rsidRPr="00BF0D35" w:rsidRDefault="000D1B6C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Устава дошкольного образовательного учреждения</w:t>
      </w:r>
      <w:r w:rsidR="00676371" w:rsidRPr="00BF0D35">
        <w:rPr>
          <w:rFonts w:ascii="Times New Roman" w:hAnsi="Times New Roman"/>
          <w:sz w:val="28"/>
          <w:szCs w:val="28"/>
        </w:rPr>
        <w:t>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Положения о новой системе оплаты труда работников ДОУ;</w:t>
      </w:r>
    </w:p>
    <w:p w:rsidR="00676371" w:rsidRPr="00BF0D35" w:rsidRDefault="00676371" w:rsidP="00BF0D35">
      <w:pPr>
        <w:numPr>
          <w:ilvl w:val="0"/>
          <w:numId w:val="1"/>
        </w:numPr>
        <w:tabs>
          <w:tab w:val="clear" w:pos="1940"/>
          <w:tab w:val="num" w:pos="88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Основной общеобразовательной программы ДОУ.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1.2</w:t>
      </w:r>
      <w:r w:rsidR="00376E66" w:rsidRPr="00BF0D35">
        <w:rPr>
          <w:rFonts w:ascii="Times New Roman" w:hAnsi="Times New Roman"/>
          <w:sz w:val="28"/>
          <w:szCs w:val="28"/>
        </w:rPr>
        <w:t>.</w:t>
      </w:r>
      <w:r w:rsidRPr="00BF0D35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задачи, принципы системы оценки деятельности педагогических работников в со</w:t>
      </w:r>
      <w:r w:rsidR="005A12AB" w:rsidRPr="00BF0D35">
        <w:rPr>
          <w:rFonts w:ascii="Times New Roman" w:hAnsi="Times New Roman"/>
          <w:sz w:val="28"/>
          <w:szCs w:val="28"/>
        </w:rPr>
        <w:t xml:space="preserve">ответствии ФГОС </w:t>
      </w:r>
      <w:proofErr w:type="gramStart"/>
      <w:r w:rsidR="005A12AB" w:rsidRPr="00BF0D35">
        <w:rPr>
          <w:rFonts w:ascii="Times New Roman" w:hAnsi="Times New Roman"/>
          <w:sz w:val="28"/>
          <w:szCs w:val="28"/>
        </w:rPr>
        <w:t>ДО</w:t>
      </w:r>
      <w:proofErr w:type="gramEnd"/>
      <w:r w:rsidRPr="00BF0D35">
        <w:rPr>
          <w:rFonts w:ascii="Times New Roman" w:hAnsi="Times New Roman"/>
          <w:sz w:val="28"/>
          <w:szCs w:val="28"/>
        </w:rPr>
        <w:t xml:space="preserve">, регламентирует </w:t>
      </w:r>
      <w:proofErr w:type="gramStart"/>
      <w:r w:rsidRPr="00BF0D35">
        <w:rPr>
          <w:rFonts w:ascii="Times New Roman" w:hAnsi="Times New Roman"/>
          <w:sz w:val="28"/>
          <w:szCs w:val="28"/>
        </w:rPr>
        <w:t>порядок</w:t>
      </w:r>
      <w:proofErr w:type="gramEnd"/>
      <w:r w:rsidRPr="00BF0D35">
        <w:rPr>
          <w:rFonts w:ascii="Times New Roman" w:hAnsi="Times New Roman"/>
          <w:sz w:val="28"/>
          <w:szCs w:val="28"/>
        </w:rPr>
        <w:t xml:space="preserve"> ее проведения.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1.3</w:t>
      </w:r>
      <w:r w:rsidR="00376E66" w:rsidRPr="00BF0D35">
        <w:rPr>
          <w:rFonts w:ascii="Times New Roman" w:hAnsi="Times New Roman"/>
          <w:sz w:val="28"/>
          <w:szCs w:val="28"/>
        </w:rPr>
        <w:t>.</w:t>
      </w:r>
      <w:r w:rsidRPr="00BF0D35">
        <w:rPr>
          <w:rFonts w:ascii="Times New Roman" w:hAnsi="Times New Roman"/>
          <w:sz w:val="28"/>
          <w:szCs w:val="28"/>
        </w:rPr>
        <w:t xml:space="preserve"> Система деятельности педагогических работников Учреждения служит информационным обеспечением образовательной деятельности Учреждения.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1.5. Под оценкой деятельности педагогических работн</w:t>
      </w:r>
      <w:r w:rsidR="005A12AB" w:rsidRPr="00BF0D35">
        <w:rPr>
          <w:rFonts w:ascii="Times New Roman" w:hAnsi="Times New Roman"/>
          <w:sz w:val="28"/>
          <w:szCs w:val="28"/>
        </w:rPr>
        <w:t>иков в соответствии ФГОС ДОв</w:t>
      </w:r>
      <w:r w:rsidRPr="00BF0D35">
        <w:rPr>
          <w:rFonts w:ascii="Times New Roman" w:hAnsi="Times New Roman"/>
          <w:sz w:val="28"/>
          <w:szCs w:val="28"/>
        </w:rPr>
        <w:t>У</w:t>
      </w:r>
      <w:r w:rsidR="005A12AB" w:rsidRPr="00BF0D35">
        <w:rPr>
          <w:rFonts w:ascii="Times New Roman" w:hAnsi="Times New Roman"/>
          <w:sz w:val="28"/>
          <w:szCs w:val="28"/>
        </w:rPr>
        <w:t>чреждении</w:t>
      </w:r>
      <w:r w:rsidRPr="00BF0D35">
        <w:rPr>
          <w:rFonts w:ascii="Times New Roman" w:hAnsi="Times New Roman"/>
          <w:sz w:val="28"/>
          <w:szCs w:val="28"/>
        </w:rPr>
        <w:t xml:space="preserve"> понимается деятельность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1.6. Мероприятия по реализации целей и задач оценки деятельности педагогических работников в соответствии ФГОС </w:t>
      </w:r>
      <w:proofErr w:type="gramStart"/>
      <w:r w:rsidRPr="00BF0D35">
        <w:rPr>
          <w:rFonts w:ascii="Times New Roman" w:hAnsi="Times New Roman"/>
          <w:sz w:val="28"/>
          <w:szCs w:val="28"/>
        </w:rPr>
        <w:t>ДО</w:t>
      </w:r>
      <w:proofErr w:type="gramEnd"/>
      <w:r w:rsidRPr="00BF0D35">
        <w:rPr>
          <w:rFonts w:ascii="Times New Roman" w:hAnsi="Times New Roman"/>
          <w:sz w:val="28"/>
          <w:szCs w:val="28"/>
        </w:rPr>
        <w:t xml:space="preserve"> планируются </w:t>
      </w:r>
      <w:proofErr w:type="gramStart"/>
      <w:r w:rsidRPr="00BF0D35">
        <w:rPr>
          <w:rFonts w:ascii="Times New Roman" w:hAnsi="Times New Roman"/>
          <w:sz w:val="28"/>
          <w:szCs w:val="28"/>
        </w:rPr>
        <w:t>на</w:t>
      </w:r>
      <w:proofErr w:type="gramEnd"/>
      <w:r w:rsidRPr="00BF0D35">
        <w:rPr>
          <w:rFonts w:ascii="Times New Roman" w:hAnsi="Times New Roman"/>
          <w:sz w:val="28"/>
          <w:szCs w:val="28"/>
        </w:rPr>
        <w:t xml:space="preserve"> основе проблемного анализа образовательного процесса Учреждения.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1.7. Предмет оценки деятельности педагогических работников: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- </w:t>
      </w:r>
      <w:r w:rsidRPr="00BF0D35">
        <w:rPr>
          <w:rFonts w:ascii="Times New Roman" w:hAnsi="Times New Roman"/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эффективность управления качеством образования;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особенности деятельности каждого педагога.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1.8. В качестве источника данных для оценки деятельности педагогических работников используются: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BF0D35">
        <w:rPr>
          <w:rFonts w:ascii="Times New Roman" w:hAnsi="Times New Roman"/>
          <w:bCs/>
          <w:iCs/>
          <w:sz w:val="28"/>
          <w:szCs w:val="28"/>
        </w:rPr>
        <w:t>- тестирование педагогов;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BF0D35">
        <w:rPr>
          <w:rFonts w:ascii="Times New Roman" w:hAnsi="Times New Roman"/>
          <w:bCs/>
          <w:iCs/>
          <w:sz w:val="28"/>
          <w:szCs w:val="28"/>
        </w:rPr>
        <w:t>- изучение и анализ деятельности педагогов;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анкетирование родителей (законных представителей);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собеседования с педагогами;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анализ профессиональных компетенций педагогов;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самоанализ деятельности педагогов.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1.9. Положение распространяется на деятельность всех педагогических работников ДОУ, осуществляющих профессиональную деятельность в соответствии </w:t>
      </w:r>
      <w:r w:rsidR="005A12AB" w:rsidRPr="00BF0D35">
        <w:rPr>
          <w:rFonts w:ascii="Times New Roman" w:hAnsi="Times New Roman"/>
          <w:sz w:val="28"/>
          <w:szCs w:val="28"/>
        </w:rPr>
        <w:t>с трудовыми договорами</w:t>
      </w:r>
      <w:r w:rsidRPr="00BF0D35">
        <w:rPr>
          <w:rFonts w:ascii="Times New Roman" w:hAnsi="Times New Roman"/>
          <w:sz w:val="28"/>
          <w:szCs w:val="28"/>
        </w:rPr>
        <w:t xml:space="preserve">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1.10. Срок данного Положения не ограничен. Положение действует до принятия нового. </w:t>
      </w:r>
    </w:p>
    <w:p w:rsidR="00676371" w:rsidRPr="00BF0D35" w:rsidRDefault="00676371" w:rsidP="00BF0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2.</w:t>
      </w:r>
      <w:r w:rsidRPr="00BF0D35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</w:p>
    <w:p w:rsidR="00676371" w:rsidRPr="00BF0D35" w:rsidRDefault="00676371" w:rsidP="00BF0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0D35">
        <w:rPr>
          <w:rFonts w:ascii="Times New Roman" w:hAnsi="Times New Roman"/>
          <w:b/>
          <w:bCs/>
          <w:sz w:val="28"/>
          <w:szCs w:val="28"/>
        </w:rPr>
        <w:t xml:space="preserve">системы </w:t>
      </w:r>
      <w:r w:rsidRPr="00BF0D35">
        <w:rPr>
          <w:rFonts w:ascii="Times New Roman" w:hAnsi="Times New Roman"/>
          <w:b/>
          <w:sz w:val="28"/>
          <w:szCs w:val="28"/>
        </w:rPr>
        <w:t xml:space="preserve">оценки деятельности педагогических работников </w:t>
      </w:r>
      <w:r w:rsidRPr="00BF0D35">
        <w:rPr>
          <w:rFonts w:ascii="Times New Roman" w:hAnsi="Times New Roman"/>
          <w:b/>
          <w:bCs/>
          <w:sz w:val="28"/>
          <w:szCs w:val="28"/>
        </w:rPr>
        <w:t>в ДОУ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pacing w:val="-4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2.2. Задачи: </w:t>
      </w:r>
    </w:p>
    <w:p w:rsidR="00676371" w:rsidRPr="00BF0D35" w:rsidRDefault="00676371" w:rsidP="00BF0D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 </w:t>
      </w:r>
    </w:p>
    <w:p w:rsidR="00676371" w:rsidRPr="00BF0D35" w:rsidRDefault="00676371" w:rsidP="00BF0D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оперативное выявление соответствия качества деятельности педагогических работников  в рамках федеральных государственных образовательных стандартов; </w:t>
      </w:r>
    </w:p>
    <w:p w:rsidR="00676371" w:rsidRPr="00BF0D35" w:rsidRDefault="00676371" w:rsidP="00BF0D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676371" w:rsidRPr="00BF0D35" w:rsidRDefault="00676371" w:rsidP="00BF0D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</w:t>
      </w:r>
    </w:p>
    <w:p w:rsidR="00676371" w:rsidRPr="00BF0D35" w:rsidRDefault="00676371" w:rsidP="00BF0D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3.</w:t>
      </w:r>
      <w:r w:rsidRPr="00BF0D35">
        <w:rPr>
          <w:rFonts w:ascii="Times New Roman" w:hAnsi="Times New Roman"/>
          <w:b/>
          <w:bCs/>
          <w:sz w:val="28"/>
          <w:szCs w:val="28"/>
        </w:rPr>
        <w:t>Объекты исследования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>3.1.Образовательная среда: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контингент воспитанников;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кадровое обеспечение.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 xml:space="preserve">3.2. Воспитанники: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lastRenderedPageBreak/>
        <w:t xml:space="preserve">- уровень освоения образовательных областей;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уров</w:t>
      </w:r>
      <w:r w:rsidR="00142853" w:rsidRPr="00BF0D35">
        <w:rPr>
          <w:rFonts w:ascii="Times New Roman" w:hAnsi="Times New Roman"/>
          <w:sz w:val="28"/>
          <w:szCs w:val="28"/>
        </w:rPr>
        <w:t>ень развития психических процессов</w:t>
      </w:r>
      <w:r w:rsidRPr="00BF0D35">
        <w:rPr>
          <w:rFonts w:ascii="Times New Roman" w:hAnsi="Times New Roman"/>
          <w:sz w:val="28"/>
          <w:szCs w:val="28"/>
        </w:rPr>
        <w:t xml:space="preserve">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 xml:space="preserve">3.3. Педагогические работники: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уровень профессиональной компетентности;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качество и результативность работы;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уровень инновационной деятельности;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анализ педагогических затруднений;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 xml:space="preserve">3.4. Образовательный процесс: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освоение образовательных областей;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анализ у</w:t>
      </w:r>
      <w:r w:rsidR="00142853" w:rsidRPr="00BF0D35">
        <w:rPr>
          <w:rFonts w:ascii="Times New Roman" w:hAnsi="Times New Roman"/>
          <w:sz w:val="28"/>
          <w:szCs w:val="28"/>
        </w:rPr>
        <w:t xml:space="preserve">словий организации </w:t>
      </w:r>
      <w:r w:rsidRPr="00BF0D35">
        <w:rPr>
          <w:rFonts w:ascii="Times New Roman" w:hAnsi="Times New Roman"/>
          <w:sz w:val="28"/>
          <w:szCs w:val="28"/>
        </w:rPr>
        <w:t xml:space="preserve"> образовательного процесса. </w:t>
      </w:r>
    </w:p>
    <w:p w:rsidR="00676371" w:rsidRPr="00BF0D35" w:rsidRDefault="00676371" w:rsidP="00BF0D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 xml:space="preserve">4. </w:t>
      </w:r>
      <w:r w:rsidRPr="00BF0D35">
        <w:rPr>
          <w:rFonts w:ascii="Times New Roman" w:hAnsi="Times New Roman"/>
          <w:b/>
          <w:bCs/>
          <w:sz w:val="28"/>
          <w:szCs w:val="28"/>
        </w:rPr>
        <w:t xml:space="preserve">Организация и технология оценки </w:t>
      </w:r>
      <w:r w:rsidRPr="00BF0D35">
        <w:rPr>
          <w:rFonts w:ascii="Times New Roman" w:hAnsi="Times New Roman"/>
          <w:b/>
          <w:sz w:val="28"/>
          <w:szCs w:val="28"/>
        </w:rPr>
        <w:t>деятельности педагогических работников</w:t>
      </w:r>
    </w:p>
    <w:p w:rsidR="00676371" w:rsidRPr="00BF0D35" w:rsidRDefault="00676371" w:rsidP="00BF0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4.1. Критерии оценки деятельности педагогов:</w:t>
      </w:r>
    </w:p>
    <w:p w:rsidR="00676371" w:rsidRPr="00BF0D35" w:rsidRDefault="00676371" w:rsidP="00BF0D35">
      <w:pPr>
        <w:numPr>
          <w:ilvl w:val="0"/>
          <w:numId w:val="2"/>
        </w:numPr>
        <w:tabs>
          <w:tab w:val="clear" w:pos="1940"/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676371" w:rsidRPr="00BF0D35" w:rsidRDefault="005A12AB" w:rsidP="00BF0D35">
      <w:pPr>
        <w:numPr>
          <w:ilvl w:val="0"/>
          <w:numId w:val="2"/>
        </w:numPr>
        <w:tabs>
          <w:tab w:val="clear" w:pos="1940"/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F0D35">
        <w:rPr>
          <w:rFonts w:ascii="Times New Roman" w:hAnsi="Times New Roman"/>
          <w:sz w:val="28"/>
          <w:szCs w:val="28"/>
          <w:lang w:eastAsia="ru-RU"/>
        </w:rPr>
        <w:t>п</w:t>
      </w:r>
      <w:r w:rsidR="00676371" w:rsidRPr="00BF0D35">
        <w:rPr>
          <w:rFonts w:ascii="Times New Roman" w:hAnsi="Times New Roman"/>
          <w:sz w:val="28"/>
          <w:szCs w:val="28"/>
          <w:lang w:eastAsia="ru-RU"/>
        </w:rPr>
        <w:t>оддержка индивидуальности и инициативы детей;</w:t>
      </w:r>
    </w:p>
    <w:p w:rsidR="00676371" w:rsidRPr="00BF0D35" w:rsidRDefault="00676371" w:rsidP="00BF0D35">
      <w:pPr>
        <w:numPr>
          <w:ilvl w:val="0"/>
          <w:numId w:val="2"/>
        </w:numPr>
        <w:tabs>
          <w:tab w:val="clear" w:pos="1940"/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F0D35">
        <w:rPr>
          <w:rFonts w:ascii="Times New Roman" w:hAnsi="Times New Roman"/>
          <w:sz w:val="28"/>
          <w:szCs w:val="28"/>
          <w:lang w:eastAsia="ru-RU"/>
        </w:rPr>
        <w:t>установление правил взаимодействия в разных ситуациях;</w:t>
      </w:r>
    </w:p>
    <w:p w:rsidR="00676371" w:rsidRPr="00BF0D35" w:rsidRDefault="00676371" w:rsidP="00BF0D35">
      <w:pPr>
        <w:numPr>
          <w:ilvl w:val="0"/>
          <w:numId w:val="2"/>
        </w:numPr>
        <w:tabs>
          <w:tab w:val="clear" w:pos="1940"/>
          <w:tab w:val="num" w:pos="66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  <w:lang w:eastAsia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BF0D3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BF0D35">
        <w:rPr>
          <w:rFonts w:ascii="Times New Roman" w:hAnsi="Times New Roman"/>
          <w:sz w:val="28"/>
          <w:szCs w:val="28"/>
          <w:lang w:eastAsia="ru-RU"/>
        </w:rPr>
        <w:t xml:space="preserve"> взрослым</w:t>
      </w:r>
      <w:r w:rsidR="00142853" w:rsidRPr="00BF0D35">
        <w:rPr>
          <w:rFonts w:ascii="Times New Roman" w:hAnsi="Times New Roman"/>
          <w:sz w:val="28"/>
          <w:szCs w:val="28"/>
          <w:lang w:eastAsia="ru-RU"/>
        </w:rPr>
        <w:t>и</w:t>
      </w:r>
      <w:r w:rsidRPr="00BF0D35">
        <w:rPr>
          <w:rFonts w:ascii="Times New Roman" w:hAnsi="Times New Roman"/>
          <w:sz w:val="28"/>
          <w:szCs w:val="28"/>
          <w:lang w:eastAsia="ru-RU"/>
        </w:rPr>
        <w:t xml:space="preserve">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676371" w:rsidRPr="00BF0D35" w:rsidRDefault="00676371" w:rsidP="00BF0D35">
      <w:pPr>
        <w:numPr>
          <w:ilvl w:val="0"/>
          <w:numId w:val="2"/>
        </w:numPr>
        <w:tabs>
          <w:tab w:val="clear" w:pos="19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  <w:lang w:eastAsia="ru-RU"/>
        </w:rPr>
        <w:t>взаимодействие с родителями.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4.3.В состав группы по оценки деятельности педагогов: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заведующий; </w:t>
      </w:r>
    </w:p>
    <w:p w:rsidR="00231484" w:rsidRPr="00BF0D35" w:rsidRDefault="00231484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заместитель заведующего;</w:t>
      </w:r>
    </w:p>
    <w:p w:rsidR="00676371" w:rsidRPr="00BF0D35" w:rsidRDefault="00142853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педагогические работники</w:t>
      </w:r>
      <w:r w:rsidR="00676371" w:rsidRPr="00BF0D35">
        <w:rPr>
          <w:rFonts w:ascii="Times New Roman" w:hAnsi="Times New Roman"/>
          <w:sz w:val="28"/>
          <w:szCs w:val="28"/>
        </w:rPr>
        <w:t>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4.4. Реализация оценки деятельности педагогических работников предполагает последовательность следующих действий: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определение и обоснование объекта исследования;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сбор данных, используемых для исследования;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обработка полученных данных;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анализ и интерпретация полученных данных;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подготовка документов по итогам анализа полученных данных;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пути решения выявленных проблем.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4.5. К методам проведения оценки относятся: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 xml:space="preserve">наблюдение;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 xml:space="preserve">проведение контрольных срезов;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 xml:space="preserve">обработка информации с помощью графиков, схем;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F0D35">
        <w:rPr>
          <w:rFonts w:ascii="Times New Roman" w:hAnsi="Times New Roman"/>
          <w:sz w:val="28"/>
          <w:szCs w:val="28"/>
        </w:rPr>
        <w:t xml:space="preserve">сбор и анализ полученной информации. </w:t>
      </w:r>
    </w:p>
    <w:p w:rsidR="00676371" w:rsidRPr="00BF0D35" w:rsidRDefault="00676371" w:rsidP="00BF0D35">
      <w:pPr>
        <w:tabs>
          <w:tab w:val="num" w:pos="-142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lastRenderedPageBreak/>
        <w:t xml:space="preserve">4.6. Основными направлениями оценки деятельности педагогов в Учреждении являются: 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гуманная педагогическая позиция;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глубокое понимание задач дошкольного образования;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внимание к индивидуальности каждого ребенка;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676371" w:rsidRPr="00BF0D35" w:rsidRDefault="00676371" w:rsidP="00BF0D35">
      <w:pPr>
        <w:numPr>
          <w:ilvl w:val="0"/>
          <w:numId w:val="3"/>
        </w:numPr>
        <w:tabs>
          <w:tab w:val="num" w:pos="0"/>
          <w:tab w:val="left" w:pos="44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4.7. Формы проведения оценки деятельности педагогических работников.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По видам контроля: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тематический контроль,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оперативный контроль, </w:t>
      </w:r>
    </w:p>
    <w:p w:rsidR="00676371" w:rsidRPr="00BF0D35" w:rsidRDefault="00676371" w:rsidP="00BF0D35">
      <w:p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комплексный контроль.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Направления контроля:</w:t>
      </w:r>
    </w:p>
    <w:p w:rsidR="00676371" w:rsidRPr="00BF0D35" w:rsidRDefault="00676371" w:rsidP="00BF0D35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мониторинг достижения детьми планируемых промежуточных и итоговых результатов освоения программы;</w:t>
      </w:r>
    </w:p>
    <w:p w:rsidR="00676371" w:rsidRPr="00BF0D35" w:rsidRDefault="00676371" w:rsidP="00BF0D35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мониторинг интегративных качеств;</w:t>
      </w:r>
    </w:p>
    <w:p w:rsidR="00676371" w:rsidRPr="00BF0D35" w:rsidRDefault="00676371" w:rsidP="00BF0D35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психолого-педагогическая диагностика;</w:t>
      </w:r>
    </w:p>
    <w:p w:rsidR="00676371" w:rsidRPr="00BF0D35" w:rsidRDefault="00676371" w:rsidP="00BF0D35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анализ педагогической деятельности.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4.8. Формой отчета оценки деятельности педагогических работников являе</w:t>
      </w:r>
      <w:r w:rsidR="00376E66" w:rsidRPr="00BF0D35">
        <w:rPr>
          <w:rFonts w:ascii="Times New Roman" w:hAnsi="Times New Roman"/>
          <w:sz w:val="28"/>
          <w:szCs w:val="28"/>
        </w:rPr>
        <w:t>тся справка</w:t>
      </w:r>
      <w:r w:rsidRPr="00BF0D35">
        <w:rPr>
          <w:rFonts w:ascii="Times New Roman" w:hAnsi="Times New Roman"/>
          <w:sz w:val="28"/>
          <w:szCs w:val="28"/>
        </w:rPr>
        <w:t>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4.9. Данные, полученные в результате мониторинговых исследований и контрольных мероприятий, фиксируются в отчетных документах ДОУ.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4.10. По итогам мониторинга могут проводиться заседания рабочей группы ДОУ, педагог</w:t>
      </w:r>
      <w:r w:rsidR="00231484" w:rsidRPr="00BF0D35">
        <w:rPr>
          <w:rFonts w:ascii="Times New Roman" w:hAnsi="Times New Roman"/>
          <w:sz w:val="28"/>
          <w:szCs w:val="28"/>
        </w:rPr>
        <w:t xml:space="preserve">ические советы, </w:t>
      </w:r>
      <w:r w:rsidRPr="00BF0D35">
        <w:rPr>
          <w:rFonts w:ascii="Times New Roman" w:hAnsi="Times New Roman"/>
          <w:sz w:val="28"/>
          <w:szCs w:val="28"/>
        </w:rPr>
        <w:t xml:space="preserve"> административные и педагогические совещания.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5.</w:t>
      </w:r>
      <w:r w:rsidRPr="00BF0D35">
        <w:rPr>
          <w:rFonts w:ascii="Times New Roman" w:hAnsi="Times New Roman"/>
          <w:b/>
          <w:bCs/>
          <w:sz w:val="28"/>
          <w:szCs w:val="28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>5.1. Заведующий ДОУ: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издает приказ о создании рабочей группы по проведению оценки деятельности педагогических работников;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распределяет обязанности членов рабочей группы по направлениям анализа;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lastRenderedPageBreak/>
        <w:t xml:space="preserve">- определяет пути дальнейшего развития Учреждения;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676371" w:rsidRPr="00BF0D35" w:rsidRDefault="00231484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>5.2. Заместитель заведующего</w:t>
      </w:r>
      <w:r w:rsidR="00676371" w:rsidRPr="00BF0D35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 организуе</w:t>
      </w:r>
      <w:r w:rsidR="00676371" w:rsidRPr="00BF0D35">
        <w:rPr>
          <w:rFonts w:ascii="Times New Roman" w:hAnsi="Times New Roman"/>
          <w:sz w:val="28"/>
          <w:szCs w:val="28"/>
        </w:rPr>
        <w:t xml:space="preserve">т систему оценки деятельности педагогических работников;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осуществляе</w:t>
      </w:r>
      <w:r w:rsidR="00676371" w:rsidRPr="00BF0D35">
        <w:rPr>
          <w:rFonts w:ascii="Times New Roman" w:hAnsi="Times New Roman"/>
          <w:sz w:val="28"/>
          <w:szCs w:val="28"/>
        </w:rPr>
        <w:t xml:space="preserve">т сбор, обработку, хранение и представление заведующему информацию о состоянии и динамике развития деятельности педагогических работников;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 анализируе</w:t>
      </w:r>
      <w:r w:rsidR="00676371" w:rsidRPr="00BF0D35">
        <w:rPr>
          <w:rFonts w:ascii="Times New Roman" w:hAnsi="Times New Roman"/>
          <w:sz w:val="28"/>
          <w:szCs w:val="28"/>
        </w:rPr>
        <w:t xml:space="preserve">т результаты оценки деятельности педагогических работников на уровне Учреждения;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обеспечивае</w:t>
      </w:r>
      <w:r w:rsidR="00676371" w:rsidRPr="00BF0D35">
        <w:rPr>
          <w:rFonts w:ascii="Times New Roman" w:hAnsi="Times New Roman"/>
          <w:sz w:val="28"/>
          <w:szCs w:val="28"/>
        </w:rPr>
        <w:t xml:space="preserve">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формируе</w:t>
      </w:r>
      <w:r w:rsidR="00676371" w:rsidRPr="00BF0D35">
        <w:rPr>
          <w:rFonts w:ascii="Times New Roman" w:hAnsi="Times New Roman"/>
          <w:sz w:val="28"/>
          <w:szCs w:val="28"/>
        </w:rPr>
        <w:t xml:space="preserve">т информационно - 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 w:rsidR="00676371" w:rsidRPr="00BF0D35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676371" w:rsidRPr="00BF0D35">
        <w:rPr>
          <w:rFonts w:ascii="Times New Roman" w:hAnsi="Times New Roman"/>
          <w:sz w:val="28"/>
          <w:szCs w:val="28"/>
        </w:rPr>
        <w:t xml:space="preserve">);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-проводи</w:t>
      </w:r>
      <w:r w:rsidR="00676371" w:rsidRPr="00BF0D35">
        <w:rPr>
          <w:rFonts w:ascii="Times New Roman" w:hAnsi="Times New Roman"/>
          <w:sz w:val="28"/>
          <w:szCs w:val="28"/>
        </w:rPr>
        <w:t xml:space="preserve">т контроль проведения мониторинга в каждой возрастной группе; </w:t>
      </w:r>
    </w:p>
    <w:p w:rsidR="00676371" w:rsidRPr="00BF0D35" w:rsidRDefault="00376E66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анализируе</w:t>
      </w:r>
      <w:r w:rsidR="00676371" w:rsidRPr="00BF0D35">
        <w:rPr>
          <w:rFonts w:ascii="Times New Roman" w:hAnsi="Times New Roman"/>
          <w:sz w:val="28"/>
          <w:szCs w:val="28"/>
        </w:rPr>
        <w:t>т динамику уровня развития воспитанников каждой возрастной группы.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i/>
          <w:sz w:val="28"/>
          <w:szCs w:val="28"/>
        </w:rPr>
        <w:t>5.3. Педагогические работники: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проводят мониторинг развития каждого воспитанника;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анализируют динамику развития личности каждого воспитанника;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своевременно предоставляют</w:t>
      </w:r>
      <w:r w:rsidR="00231484" w:rsidRPr="00BF0D35">
        <w:rPr>
          <w:rFonts w:ascii="Times New Roman" w:hAnsi="Times New Roman"/>
          <w:sz w:val="28"/>
          <w:szCs w:val="28"/>
        </w:rPr>
        <w:t xml:space="preserve"> информацию педагогу </w:t>
      </w:r>
      <w:r w:rsidR="005F7376" w:rsidRPr="00BF0D35">
        <w:rPr>
          <w:rFonts w:ascii="Times New Roman" w:hAnsi="Times New Roman"/>
          <w:sz w:val="28"/>
          <w:szCs w:val="28"/>
        </w:rPr>
        <w:t>–</w:t>
      </w:r>
      <w:r w:rsidR="00231484" w:rsidRPr="00BF0D35">
        <w:rPr>
          <w:rFonts w:ascii="Times New Roman" w:hAnsi="Times New Roman"/>
          <w:sz w:val="28"/>
          <w:szCs w:val="28"/>
        </w:rPr>
        <w:t xml:space="preserve"> психологу</w:t>
      </w:r>
      <w:r w:rsidR="005F7376" w:rsidRPr="00BF0D35">
        <w:rPr>
          <w:rFonts w:ascii="Times New Roman" w:hAnsi="Times New Roman"/>
          <w:sz w:val="28"/>
          <w:szCs w:val="28"/>
        </w:rPr>
        <w:t xml:space="preserve"> и заместителю заведующего</w:t>
      </w:r>
      <w:r w:rsidRPr="00BF0D35">
        <w:rPr>
          <w:rFonts w:ascii="Times New Roman" w:hAnsi="Times New Roman"/>
          <w:sz w:val="28"/>
          <w:szCs w:val="28"/>
        </w:rPr>
        <w:t>;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- участвуют в исследовательской деятельности  рабочей группы;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 xml:space="preserve"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 </w:t>
      </w:r>
    </w:p>
    <w:p w:rsidR="00676371" w:rsidRPr="00BF0D35" w:rsidRDefault="00676371" w:rsidP="00BF0D3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D25" w:rsidRDefault="00CE2D25" w:rsidP="00CE2D25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CE2D2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Оценки педагогических компетенцийвоспитателя по созданию социальной ситуации развития детей</w:t>
      </w:r>
    </w:p>
    <w:p w:rsidR="00676371" w:rsidRPr="00BF0D35" w:rsidRDefault="00676371" w:rsidP="00BF0D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2904"/>
        <w:gridCol w:w="5566"/>
      </w:tblGrid>
      <w:tr w:rsidR="00676371" w:rsidRPr="00BF0D35" w:rsidTr="001A0268">
        <w:tc>
          <w:tcPr>
            <w:tcW w:w="1208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Критерии педагогических компетентностей</w:t>
            </w: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Характеристика компетентностей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Показатели оценки компетентностей</w:t>
            </w:r>
          </w:p>
        </w:tc>
      </w:tr>
      <w:tr w:rsidR="00676371" w:rsidRPr="00BF0D35" w:rsidTr="001A0268">
        <w:trPr>
          <w:cantSplit/>
          <w:trHeight w:val="1144"/>
        </w:trPr>
        <w:tc>
          <w:tcPr>
            <w:tcW w:w="1208" w:type="dxa"/>
            <w:vMerge w:val="restart"/>
            <w:textDirection w:val="btLr"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эмоционального благополучия детей</w:t>
            </w:r>
          </w:p>
        </w:tc>
        <w:tc>
          <w:tcPr>
            <w:tcW w:w="2904" w:type="dxa"/>
            <w:textDirection w:val="btLr"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Непосредственное общение с каждым ребенком</w:t>
            </w: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составить устную и письменную характеристику воспитанника, отражающую разные аспекты его внутреннего мира;</w:t>
            </w:r>
          </w:p>
          <w:p w:rsidR="00676371" w:rsidRPr="00BF0D35" w:rsidRDefault="00676371" w:rsidP="00BF0D35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</w:t>
            </w:r>
          </w:p>
          <w:p w:rsidR="00676371" w:rsidRPr="00BF0D35" w:rsidRDefault="00676371" w:rsidP="00BF0D35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организовать НОД с учетом  индивидуальных характеристик внутреннего мира ребенка.</w:t>
            </w:r>
          </w:p>
          <w:p w:rsidR="00676371" w:rsidRPr="00BF0D35" w:rsidRDefault="00676371" w:rsidP="00BF0D35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построить индивидуализированную образовательную программу.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учитывать  точку  зрения воспитанников в процессе оценивания достижений.</w:t>
            </w:r>
          </w:p>
          <w:p w:rsidR="00676371" w:rsidRPr="00BF0D35" w:rsidRDefault="00676371" w:rsidP="00BF0D35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сохранять спокойствие в трудных ситуациях.</w:t>
            </w:r>
          </w:p>
          <w:p w:rsidR="00676371" w:rsidRPr="00BF0D35" w:rsidRDefault="00676371" w:rsidP="00BF0D35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сохранить объективную оценку воспитанника в ситуациях эмоционального конфликта.</w:t>
            </w:r>
          </w:p>
          <w:p w:rsidR="00676371" w:rsidRPr="00BF0D35" w:rsidRDefault="00676371" w:rsidP="00BF0D35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организовать педагогическую деятельность в гуманистическом  направлении.</w:t>
            </w:r>
          </w:p>
        </w:tc>
      </w:tr>
      <w:tr w:rsidR="00676371" w:rsidRPr="00BF0D35" w:rsidTr="001A0268">
        <w:tc>
          <w:tcPr>
            <w:tcW w:w="1208" w:type="dxa"/>
            <w:vMerge w:val="restart"/>
            <w:textDirection w:val="btLr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Знание ФГОС ДО и реализующих его программ.</w:t>
            </w:r>
          </w:p>
          <w:p w:rsidR="00676371" w:rsidRPr="00BF0D35" w:rsidRDefault="00676371" w:rsidP="00BF0D35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Знание возрастных особенностей воспитанников.</w:t>
            </w:r>
          </w:p>
          <w:p w:rsidR="00676371" w:rsidRPr="00BF0D35" w:rsidRDefault="00676371" w:rsidP="00BF0D35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Знания возможностей конкретных воспитанников.</w:t>
            </w:r>
          </w:p>
          <w:p w:rsidR="00676371" w:rsidRPr="00BF0D35" w:rsidRDefault="00676371" w:rsidP="00BF0D35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Постановка  образовательных задач, в соответствии с возможностями </w:t>
            </w: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воспитанника.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Демонстрация успехов воспитанников  родителям, сверстникам, педагогам других ДОО </w:t>
            </w:r>
          </w:p>
          <w:p w:rsidR="00676371" w:rsidRPr="00BF0D35" w:rsidRDefault="00676371" w:rsidP="00BF0D35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Знание интересов воспитанников, их внутреннего мира.</w:t>
            </w:r>
          </w:p>
          <w:p w:rsidR="00676371" w:rsidRPr="00BF0D35" w:rsidRDefault="00676371" w:rsidP="00BF0D35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показать роль и значимость полученных воспитанниками знаний и умений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CE2D25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="00676371"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директивная</w:t>
            </w:r>
            <w:proofErr w:type="spellEnd"/>
            <w:r w:rsidR="00676371"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помощь детям, поддержка 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Умение  применять  полученные  знания  для объяснения воспитанникам социальных и природных явлений </w:t>
            </w:r>
          </w:p>
          <w:p w:rsidR="00676371" w:rsidRPr="00BF0D35" w:rsidRDefault="00676371" w:rsidP="00BF0D35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Демонстрация личностно-ориентированных методов дошкольного образования.</w:t>
            </w:r>
          </w:p>
          <w:p w:rsidR="00676371" w:rsidRPr="00BF0D35" w:rsidRDefault="00676371" w:rsidP="00BF0D35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Наличие своих «находок»,  методов и авторских разработок.</w:t>
            </w:r>
          </w:p>
          <w:p w:rsidR="00676371" w:rsidRPr="00BF0D35" w:rsidRDefault="00676371" w:rsidP="00BF0D35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Знание современных достижений в области методики дошкольного  образования,  в том числе </w:t>
            </w:r>
            <w:r w:rsidR="00CE2D25">
              <w:rPr>
                <w:rFonts w:ascii="Times New Roman" w:hAnsi="Times New Roman"/>
                <w:sz w:val="28"/>
                <w:szCs w:val="28"/>
              </w:rPr>
              <w:t xml:space="preserve">и  в использование </w:t>
            </w:r>
            <w:proofErr w:type="spellStart"/>
            <w:r w:rsidR="00CE2D25">
              <w:rPr>
                <w:rFonts w:ascii="Times New Roman" w:hAnsi="Times New Roman"/>
                <w:sz w:val="28"/>
                <w:szCs w:val="28"/>
              </w:rPr>
              <w:t>коммуникацион</w:t>
            </w:r>
            <w:r w:rsidRPr="00BF0D35">
              <w:rPr>
                <w:rFonts w:ascii="Times New Roman" w:hAnsi="Times New Roman"/>
                <w:sz w:val="28"/>
                <w:szCs w:val="28"/>
              </w:rPr>
              <w:t>но-информационных</w:t>
            </w:r>
            <w:proofErr w:type="spellEnd"/>
            <w:r w:rsidRPr="00BF0D35"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</w:tc>
      </w:tr>
      <w:tr w:rsidR="00676371" w:rsidRPr="00BF0D35" w:rsidTr="001A0268">
        <w:trPr>
          <w:cantSplit/>
          <w:trHeight w:val="1134"/>
        </w:trPr>
        <w:tc>
          <w:tcPr>
            <w:tcW w:w="1208" w:type="dxa"/>
            <w:vMerge w:val="restart"/>
            <w:textDirection w:val="btLr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правил взаимодействия в разных ситуациях</w:t>
            </w:r>
          </w:p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убеждать воспитанников, что истина может быть не одна</w:t>
            </w:r>
          </w:p>
          <w:p w:rsidR="00676371" w:rsidRPr="00BF0D35" w:rsidRDefault="00676371" w:rsidP="00BF0D35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организовать педагогическую деятельность в позитивном направлении.</w:t>
            </w:r>
          </w:p>
          <w:p w:rsidR="00676371" w:rsidRPr="00BF0D35" w:rsidRDefault="00676371" w:rsidP="00BF0D35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Интерес к внутреннему миру воспитанников предполагает   знания их индивидуальных и возрастных особенностей</w:t>
            </w:r>
          </w:p>
          <w:p w:rsidR="00676371" w:rsidRPr="00BF0D35" w:rsidRDefault="00676371" w:rsidP="00BF0D35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Выстраивание всей педагогической деятельности с опорой на индивидуальные особенности воспитанников</w:t>
            </w:r>
          </w:p>
          <w:p w:rsidR="00676371" w:rsidRPr="00BF0D35" w:rsidRDefault="00676371" w:rsidP="00BF0D35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Обеспечение реализации «</w:t>
            </w:r>
            <w:proofErr w:type="gramStart"/>
            <w:r w:rsidRPr="00BF0D35">
              <w:rPr>
                <w:rFonts w:ascii="Times New Roman" w:hAnsi="Times New Roman"/>
                <w:sz w:val="28"/>
                <w:szCs w:val="28"/>
              </w:rPr>
              <w:t>субъект-субъектного</w:t>
            </w:r>
            <w:proofErr w:type="gramEnd"/>
            <w:r w:rsidRPr="00BF0D35">
              <w:rPr>
                <w:rFonts w:ascii="Times New Roman" w:hAnsi="Times New Roman"/>
                <w:sz w:val="28"/>
                <w:szCs w:val="28"/>
              </w:rPr>
              <w:t>» подхода, ставит воспитанника в позицию субъекта деятельности</w:t>
            </w:r>
          </w:p>
          <w:p w:rsidR="00676371" w:rsidRPr="00BF0D35" w:rsidRDefault="00676371" w:rsidP="00BF0D35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Помогает воспитаннику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коммуникативных способностей детей, позволяющих </w:t>
            </w: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разрешать конфликтные ситуации со сверстниками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Знания по психологии в организации воспитательного процесса.</w:t>
            </w: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педагога регулировать взаимоотношения в детском коллективе.</w:t>
            </w: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Умение  создавать ситуацию успеха для воспитанников.</w:t>
            </w: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умения детей работать в группе сверстников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Уметь разрабатывать индивидуально-ориентированные образовательные маршруты.</w:t>
            </w:r>
          </w:p>
          <w:p w:rsidR="00676371" w:rsidRPr="00BF0D35" w:rsidRDefault="00676371" w:rsidP="00BF0D35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Знания возможностей конкретных воспитанников.</w:t>
            </w:r>
          </w:p>
          <w:p w:rsidR="00676371" w:rsidRPr="00BF0D35" w:rsidRDefault="00676371" w:rsidP="00BF0D35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организовывать образовательную  деятельность в соответствии с возможностями воспитанников.</w:t>
            </w:r>
          </w:p>
        </w:tc>
      </w:tr>
      <w:tr w:rsidR="00676371" w:rsidRPr="00BF0D35" w:rsidTr="001A0268">
        <w:tc>
          <w:tcPr>
            <w:tcW w:w="1208" w:type="dxa"/>
            <w:vMerge w:val="restart"/>
            <w:textDirection w:val="btLr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вариативного развивающего образования</w:t>
            </w:r>
          </w:p>
        </w:tc>
        <w:tc>
          <w:tcPr>
            <w:tcW w:w="2904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овладения культурными средствами деятельности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2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ориентироваться  в основных сферах материальной и духовной жизни и распознавать материальные  и духовные интересы воспитанников.</w:t>
            </w:r>
          </w:p>
          <w:p w:rsidR="00676371" w:rsidRPr="00BF0D35" w:rsidRDefault="00676371" w:rsidP="00BF0D35">
            <w:pPr>
              <w:numPr>
                <w:ilvl w:val="0"/>
                <w:numId w:val="12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ориентироваться в культуре.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 продемонстрировать свои достижения.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показать роль и  значение изучаемого материала в реализации личных планов.</w:t>
            </w: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спонтанной игры детей, ее обогащение, обеспечение игрового времени и пространства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выяснить индивидуальные потребности воспитанников.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Знать интересы воспитанников, их внутреннего мира.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Оценка индивидуального развития детей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Знание видов  педагогической оценки.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Знать многообразие педагогических оценок воспитанников.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Владение (применение) различными методами оценивания.</w:t>
            </w:r>
          </w:p>
        </w:tc>
      </w:tr>
      <w:tr w:rsidR="00676371" w:rsidRPr="00BF0D35" w:rsidTr="001A0268">
        <w:tc>
          <w:tcPr>
            <w:tcW w:w="1208" w:type="dxa"/>
            <w:vMerge w:val="restart"/>
            <w:textDirection w:val="btLr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676371" w:rsidRPr="00BF0D35" w:rsidRDefault="00676371" w:rsidP="00BF0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Непосредственное</w:t>
            </w:r>
            <w:proofErr w:type="gramEnd"/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вовлечения их в образовательную </w:t>
            </w: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привлекать родителей в разработку образовательной программы, индивидуального образовательного </w:t>
            </w: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маршрута.</w:t>
            </w:r>
          </w:p>
        </w:tc>
      </w:tr>
      <w:tr w:rsidR="00676371" w:rsidRPr="00BF0D35" w:rsidTr="001A0268">
        <w:tc>
          <w:tcPr>
            <w:tcW w:w="1208" w:type="dxa"/>
            <w:vMerge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проекты с семьей на основе выявления потребностей и поддержки образовательных инициатив семьи</w:t>
            </w:r>
          </w:p>
        </w:tc>
        <w:tc>
          <w:tcPr>
            <w:tcW w:w="5566" w:type="dxa"/>
          </w:tcPr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Профессиональная любознательность.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пользоваться различными информационно – поисковыми технологиями.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разрабатывать проекты и их реализовывать.</w:t>
            </w:r>
          </w:p>
          <w:p w:rsidR="00676371" w:rsidRPr="00BF0D35" w:rsidRDefault="00676371" w:rsidP="00BF0D35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Умение использовать различные базы данных в образовательном процессе.</w:t>
            </w:r>
          </w:p>
        </w:tc>
      </w:tr>
    </w:tbl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76371" w:rsidRPr="00BF0D35" w:rsidSect="0066072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76371" w:rsidRPr="00BF0D35" w:rsidRDefault="00676371" w:rsidP="00BF0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76371" w:rsidRPr="00BF0D35" w:rsidRDefault="00676371" w:rsidP="00BF0D35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Диагностическая карта оценки педагогических компетенций</w:t>
      </w:r>
    </w:p>
    <w:tbl>
      <w:tblPr>
        <w:tblpPr w:leftFromText="180" w:rightFromText="180" w:vertAnchor="text" w:horzAnchor="margin" w:tblpX="-459" w:tblpY="340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4280"/>
        <w:gridCol w:w="4387"/>
        <w:gridCol w:w="4280"/>
      </w:tblGrid>
      <w:tr w:rsidR="00676371" w:rsidRPr="00BF0D35" w:rsidTr="001A0268">
        <w:tc>
          <w:tcPr>
            <w:tcW w:w="2418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Критерии оценки,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п. 3.2.5 ФГОС ДО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Методы фиксации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Виды деятельности воспитателя</w:t>
            </w:r>
          </w:p>
        </w:tc>
      </w:tr>
      <w:tr w:rsidR="00676371" w:rsidRPr="00BF0D35" w:rsidTr="001A0268">
        <w:tc>
          <w:tcPr>
            <w:tcW w:w="2418" w:type="dxa"/>
            <w:vMerge w:val="restart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Непосредственное общение с каждым ребенком</w:t>
            </w:r>
          </w:p>
        </w:tc>
        <w:tc>
          <w:tcPr>
            <w:tcW w:w="4400" w:type="dxa"/>
          </w:tcPr>
          <w:p w:rsidR="00676371" w:rsidRPr="00BF0D35" w:rsidRDefault="005F7376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заведующего</w:t>
            </w:r>
            <w:r w:rsidR="00676371"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-изучение мнения родителей (анкетирование, опросы, беседы);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самоанализ, самооценка;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мнение детей (цветовая гамма в рисунках, сюжет, композиция рисунка).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Нетрадиционные родительские собрания;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-анкетирование;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-опрос;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художественные выставки;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-совместная деятельность с родителями (семейные гостиные, родительские клубы).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Изучение мнения родителей (анкетирование, опросы, беседы);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самоанализ, самооценка;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мнение детей (цветовая гамма в рисунках, сюжет, композиция) рисунка).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Нетрадиционные родительские собрания;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опрос;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художественные выставки;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совместная деятельность с родителями (семейные гостиные, родительские клубы).</w:t>
            </w:r>
          </w:p>
        </w:tc>
      </w:tr>
      <w:tr w:rsidR="00676371" w:rsidRPr="00BF0D35" w:rsidTr="001A0268">
        <w:tc>
          <w:tcPr>
            <w:tcW w:w="2418" w:type="dxa"/>
            <w:vMerge w:val="restart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свободного выбора детьми деятельности, участников совместной деятельности.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5F7376" w:rsidRPr="00BF0D35" w:rsidRDefault="005F7376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заведующего: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-мнение детей;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-анализ предметно-развивающей среды;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-наличие центров: речевого, познавательного, спортивного.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Дидактическая игра;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игровые ситуации (создание условий для выражения индивидуальности);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наличие и презентация объекта;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- анализ достижения целевых ориентиров в соответствии ФГОС </w:t>
            </w:r>
            <w:proofErr w:type="gramStart"/>
            <w:r w:rsidRPr="00BF0D3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F0D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принятия детьми решений, выражения своих чувств и мыслей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Наблюдение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Индивидуальная работа;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создание проблемной ситуации;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 - НОД;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взаимодействие с родителями.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Недирективная</w:t>
            </w:r>
            <w:proofErr w:type="spellEnd"/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4400" w:type="dxa"/>
          </w:tcPr>
          <w:p w:rsidR="005F7376" w:rsidRPr="00BF0D35" w:rsidRDefault="005F7376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заведующего: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u w:val="wave" w:color="FFFFFF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u w:val="wave" w:color="FFFFFF"/>
              </w:rPr>
              <w:t>- 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u w:val="wave" w:color="FF0000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u w:val="wave" w:color="FFFFFF"/>
              </w:rPr>
              <w:t>-анализ деятельности.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НОД;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все режимные моменты;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создание игровых и проблемных ситуаций.</w:t>
            </w:r>
          </w:p>
        </w:tc>
      </w:tr>
      <w:tr w:rsidR="00676371" w:rsidRPr="00BF0D35" w:rsidTr="001A0268">
        <w:tc>
          <w:tcPr>
            <w:tcW w:w="2418" w:type="dxa"/>
            <w:vMerge w:val="restart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Установление правил взаимодействия с детьми 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      </w:r>
          </w:p>
        </w:tc>
        <w:tc>
          <w:tcPr>
            <w:tcW w:w="4400" w:type="dxa"/>
          </w:tcPr>
          <w:p w:rsidR="005F7376" w:rsidRPr="00BF0D35" w:rsidRDefault="005F7376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заведующего и психолог: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BF0D35">
              <w:rPr>
                <w:rFonts w:ascii="Times New Roman" w:hAnsi="Times New Roman"/>
                <w:sz w:val="28"/>
                <w:szCs w:val="28"/>
              </w:rPr>
              <w:t>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-анализ деятельности.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Игровая терапия;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индивидуальная работа.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5F7376" w:rsidRPr="00BF0D35" w:rsidRDefault="005F7376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заведующего: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F0D35">
              <w:rPr>
                <w:rFonts w:ascii="Times New Roman" w:hAnsi="Times New Roman"/>
                <w:sz w:val="28"/>
                <w:szCs w:val="28"/>
              </w:rPr>
              <w:t>анализ деятельности воспитателя;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-наблюдение.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обсуждение конкретных ситуаций;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сюжетно-ролевые игры;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игровые ситуации;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проблемные ситуации;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самоанализ,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умения детей работать в </w:t>
            </w: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группе сверстников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Анализ  деятельности </w:t>
            </w: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изучение мнения родителей;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наблюдение.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- Беседы;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lastRenderedPageBreak/>
              <w:t>- обсуждения;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сюжетно-ролевые игры;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индивидуальная работа.</w:t>
            </w:r>
          </w:p>
        </w:tc>
      </w:tr>
      <w:tr w:rsidR="00676371" w:rsidRPr="00BF0D35" w:rsidTr="001A0268">
        <w:tc>
          <w:tcPr>
            <w:tcW w:w="2418" w:type="dxa"/>
            <w:vMerge w:val="restart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Построение вариативного развивающего образования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овладения культурными средствами деятельности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5F7376" w:rsidRPr="00BF0D35" w:rsidRDefault="005F7376" w:rsidP="00BF0D35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заведующего и медицинская сестра: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-наблюдения совместные с практическими занятиями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-наблюдение, анализ, рекомендации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-режимные моменты</w:t>
            </w:r>
            <w:r w:rsidR="00995DCB" w:rsidRPr="00BF0D35">
              <w:rPr>
                <w:rFonts w:ascii="Times New Roman" w:hAnsi="Times New Roman"/>
                <w:sz w:val="28"/>
                <w:szCs w:val="28"/>
              </w:rPr>
              <w:t xml:space="preserve"> (культурно-гигиенические навыки, культура поведения за столом, закаливание и др.</w:t>
            </w:r>
            <w:r w:rsidRPr="00BF0D3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-игровая деятельность (все виды игр)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практическое применение;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анализ умений работать индивидуально и в коллективе.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НОД;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игра;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совместная деятельность педагога и детей;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индивидуальная работа;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досуговая деятельность (конкурсы, эстафеты</w:t>
            </w:r>
            <w:r w:rsidR="00995DCB" w:rsidRPr="00BF0D35">
              <w:rPr>
                <w:rFonts w:ascii="Times New Roman" w:hAnsi="Times New Roman"/>
                <w:sz w:val="28"/>
                <w:szCs w:val="28"/>
              </w:rPr>
              <w:t>, викторины, КВН и др.</w:t>
            </w:r>
            <w:r w:rsidRPr="00BF0D3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режимные моменты.</w:t>
            </w: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спонтанной игры детей, ее обогащение, обеспечение игрового времени и пространства.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импровизация;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 анализ умений перестраивать свою деятельность, менять ее виды.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2418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hd w:val="clear" w:color="auto" w:fill="FFFFFF"/>
              <w:tabs>
                <w:tab w:val="left" w:pos="528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Оценка индивидуального развития детей.</w:t>
            </w: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rPr>
          <w:trHeight w:val="1645"/>
        </w:trPr>
        <w:tc>
          <w:tcPr>
            <w:tcW w:w="2418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Непосредственное вовлечение родителей в образовательную деятельность</w:t>
            </w:r>
          </w:p>
          <w:p w:rsidR="00676371" w:rsidRPr="00BF0D35" w:rsidRDefault="00676371" w:rsidP="00BF0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</w:tbl>
    <w:p w:rsidR="00676371" w:rsidRPr="00BF0D35" w:rsidRDefault="00676371" w:rsidP="00BF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676371" w:rsidRPr="00BF0D35" w:rsidSect="006607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76371" w:rsidRPr="00BF0D35" w:rsidRDefault="00676371" w:rsidP="00BF0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Ведомость учета компетентности педагогических работников (ФГОС п. 3.2.5)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1440"/>
        <w:gridCol w:w="2180"/>
        <w:gridCol w:w="2451"/>
        <w:gridCol w:w="2125"/>
        <w:gridCol w:w="2573"/>
        <w:gridCol w:w="2361"/>
        <w:gridCol w:w="1416"/>
      </w:tblGrid>
      <w:tr w:rsidR="00676371" w:rsidRPr="00BF0D35" w:rsidTr="001A0268">
        <w:tc>
          <w:tcPr>
            <w:tcW w:w="625" w:type="dxa"/>
            <w:vMerge w:val="restart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F0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0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22" w:type="dxa"/>
            <w:vMerge w:val="restart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915" w:type="dxa"/>
            <w:gridSpan w:val="6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Критерии эффективности (КЭ) (в баллах</w:t>
            </w:r>
            <w:r w:rsidRPr="00BF0D35">
              <w:rPr>
                <w:rStyle w:val="a3"/>
                <w:rFonts w:ascii="Times New Roman" w:hAnsi="Times New Roman"/>
                <w:sz w:val="28"/>
                <w:szCs w:val="28"/>
              </w:rPr>
              <w:footnoteReference w:id="2"/>
            </w:r>
            <w:r w:rsidRPr="00BF0D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76371" w:rsidRPr="00BF0D35" w:rsidTr="001A0268">
        <w:tc>
          <w:tcPr>
            <w:tcW w:w="625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D35">
              <w:rPr>
                <w:rFonts w:ascii="Times New Roman" w:hAnsi="Times New Roman"/>
                <w:sz w:val="28"/>
                <w:szCs w:val="28"/>
              </w:rPr>
              <w:t>Кэ</w:t>
            </w:r>
            <w:proofErr w:type="spellEnd"/>
            <w:r w:rsidRPr="00BF0D3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эмоционального благополучия</w:t>
            </w:r>
          </w:p>
        </w:tc>
        <w:tc>
          <w:tcPr>
            <w:tcW w:w="2291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D35">
              <w:rPr>
                <w:rFonts w:ascii="Times New Roman" w:hAnsi="Times New Roman"/>
                <w:sz w:val="28"/>
                <w:szCs w:val="28"/>
              </w:rPr>
              <w:t>Кэ</w:t>
            </w:r>
            <w:proofErr w:type="spellEnd"/>
            <w:r w:rsidRPr="00BF0D3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1988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КЭ 3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правил взаимодействия в разных ситуациях</w:t>
            </w:r>
          </w:p>
        </w:tc>
        <w:tc>
          <w:tcPr>
            <w:tcW w:w="2872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КЭ 4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вариативного развивающего образования</w:t>
            </w:r>
          </w:p>
        </w:tc>
        <w:tc>
          <w:tcPr>
            <w:tcW w:w="2208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КЭ 5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516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</w:tr>
      <w:tr w:rsidR="00676371" w:rsidRPr="00BF0D35" w:rsidTr="001A0268">
        <w:tc>
          <w:tcPr>
            <w:tcW w:w="625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rPr>
          <w:trHeight w:val="355"/>
        </w:trPr>
        <w:tc>
          <w:tcPr>
            <w:tcW w:w="625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25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25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25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2247" w:type="dxa"/>
            <w:gridSpan w:val="2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76371" w:rsidRPr="00BF0D35" w:rsidRDefault="00676371" w:rsidP="00BF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Приложение 4</w:t>
      </w: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D35">
        <w:rPr>
          <w:rFonts w:ascii="Times New Roman" w:hAnsi="Times New Roman"/>
          <w:b/>
          <w:sz w:val="28"/>
          <w:szCs w:val="28"/>
        </w:rPr>
        <w:t>Профиль компетентности педагога  (Ф.И. О. педагога</w:t>
      </w:r>
      <w:proofErr w:type="gramStart"/>
      <w:r w:rsidRPr="00BF0D35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(ФГОС п. 3.2.5.)</w:t>
      </w:r>
    </w:p>
    <w:p w:rsidR="00676371" w:rsidRPr="00BF0D35" w:rsidRDefault="00676371" w:rsidP="00BF0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8797"/>
        <w:gridCol w:w="1063"/>
        <w:gridCol w:w="1210"/>
        <w:gridCol w:w="1210"/>
        <w:gridCol w:w="1100"/>
        <w:gridCol w:w="990"/>
      </w:tblGrid>
      <w:tr w:rsidR="00676371" w:rsidRPr="00BF0D35" w:rsidTr="001A0268">
        <w:tc>
          <w:tcPr>
            <w:tcW w:w="661" w:type="dxa"/>
            <w:vMerge w:val="restart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797" w:type="dxa"/>
            <w:vMerge w:val="restart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5573" w:type="dxa"/>
            <w:gridSpan w:val="5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0D35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выраженности</w:t>
            </w:r>
          </w:p>
        </w:tc>
      </w:tr>
      <w:tr w:rsidR="00676371" w:rsidRPr="00BF0D35" w:rsidTr="001A0268">
        <w:tc>
          <w:tcPr>
            <w:tcW w:w="661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7" w:type="dxa"/>
            <w:vMerge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-  - </w:t>
            </w:r>
          </w:p>
        </w:tc>
        <w:tc>
          <w:tcPr>
            <w:tcW w:w="121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+  +</w:t>
            </w:r>
          </w:p>
        </w:tc>
        <w:tc>
          <w:tcPr>
            <w:tcW w:w="990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+  +  +</w:t>
            </w:r>
          </w:p>
        </w:tc>
      </w:tr>
      <w:tr w:rsidR="00676371" w:rsidRPr="00BF0D35" w:rsidTr="001A0268">
        <w:tc>
          <w:tcPr>
            <w:tcW w:w="661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7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 xml:space="preserve">Обеспечение эмоционального благополучия </w:t>
            </w:r>
          </w:p>
        </w:tc>
        <w:tc>
          <w:tcPr>
            <w:tcW w:w="1063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61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7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Поддержку индивидуальности и инициативы детей </w:t>
            </w:r>
          </w:p>
        </w:tc>
        <w:tc>
          <w:tcPr>
            <w:tcW w:w="1063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61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7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правил взаимодействия в разных ситуациях: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61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7" w:type="dxa"/>
          </w:tcPr>
          <w:p w:rsidR="00676371" w:rsidRPr="00BF0D35" w:rsidRDefault="00676371" w:rsidP="00BF0D3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F0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</w:t>
            </w:r>
          </w:p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71" w:rsidRPr="00BF0D35" w:rsidTr="001A0268">
        <w:tc>
          <w:tcPr>
            <w:tcW w:w="661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D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7" w:type="dxa"/>
          </w:tcPr>
          <w:p w:rsidR="00676371" w:rsidRPr="00BF0D35" w:rsidRDefault="00676371" w:rsidP="00BF0D3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2D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063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76371" w:rsidRPr="00BF0D35" w:rsidRDefault="00676371" w:rsidP="00BF0D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_ _ Совсем не выражен этот ориентир у педагога</w:t>
      </w: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_    Слабо выражен этот ориентир у педагога</w:t>
      </w: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+    Ориентир сформирован, но не всегда проявляется</w:t>
      </w:r>
      <w:bookmarkStart w:id="0" w:name="_GoBack"/>
      <w:bookmarkEnd w:id="0"/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+ + Сформирован хорошо, работает</w:t>
      </w:r>
    </w:p>
    <w:p w:rsidR="00676371" w:rsidRPr="00BF0D35" w:rsidRDefault="00676371" w:rsidP="00BF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D35">
        <w:rPr>
          <w:rFonts w:ascii="Times New Roman" w:hAnsi="Times New Roman"/>
          <w:sz w:val="28"/>
          <w:szCs w:val="28"/>
        </w:rPr>
        <w:t>+ + + не только сам проявляет этот ориентир, и может научить других</w:t>
      </w: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6371" w:rsidRPr="00BF0D35" w:rsidRDefault="00676371" w:rsidP="00676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371" w:rsidRDefault="00676371" w:rsidP="00676371"/>
    <w:p w:rsidR="00522FB4" w:rsidRDefault="00522FB4"/>
    <w:sectPr w:rsidR="00522FB4" w:rsidSect="0066072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98" w:rsidRDefault="00515798" w:rsidP="00676371">
      <w:pPr>
        <w:spacing w:after="0" w:line="240" w:lineRule="auto"/>
      </w:pPr>
      <w:r>
        <w:separator/>
      </w:r>
    </w:p>
  </w:endnote>
  <w:endnote w:type="continuationSeparator" w:id="1">
    <w:p w:rsidR="00515798" w:rsidRDefault="00515798" w:rsidP="0067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98" w:rsidRDefault="00515798" w:rsidP="00676371">
      <w:pPr>
        <w:spacing w:after="0" w:line="240" w:lineRule="auto"/>
      </w:pPr>
      <w:r>
        <w:separator/>
      </w:r>
    </w:p>
  </w:footnote>
  <w:footnote w:type="continuationSeparator" w:id="1">
    <w:p w:rsidR="00515798" w:rsidRDefault="00515798" w:rsidP="00676371">
      <w:pPr>
        <w:spacing w:after="0" w:line="240" w:lineRule="auto"/>
      </w:pPr>
      <w:r>
        <w:continuationSeparator/>
      </w:r>
    </w:p>
  </w:footnote>
  <w:footnote w:id="2">
    <w:p w:rsidR="00676371" w:rsidRPr="0094408E" w:rsidRDefault="00676371" w:rsidP="006763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49A">
        <w:rPr>
          <w:rStyle w:val="a3"/>
          <w:sz w:val="20"/>
          <w:szCs w:val="20"/>
        </w:rPr>
        <w:footnoteRef/>
      </w:r>
      <w:r w:rsidRPr="0094408E">
        <w:rPr>
          <w:rFonts w:ascii="Times New Roman" w:hAnsi="Times New Roman"/>
          <w:sz w:val="20"/>
          <w:szCs w:val="20"/>
        </w:rPr>
        <w:t>Совсем не выражен этот ориентир у педагога</w:t>
      </w:r>
    </w:p>
    <w:p w:rsidR="00676371" w:rsidRPr="0094408E" w:rsidRDefault="00676371" w:rsidP="006763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1 - </w:t>
      </w:r>
      <w:r w:rsidRPr="0094408E">
        <w:rPr>
          <w:rFonts w:ascii="Times New Roman" w:hAnsi="Times New Roman"/>
          <w:sz w:val="20"/>
          <w:szCs w:val="20"/>
        </w:rPr>
        <w:t xml:space="preserve">  Слабо выражен этот ориентир у педагога</w:t>
      </w:r>
    </w:p>
    <w:p w:rsidR="00676371" w:rsidRPr="0094408E" w:rsidRDefault="00676371" w:rsidP="006763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2 -</w:t>
      </w:r>
      <w:r w:rsidRPr="0094408E">
        <w:rPr>
          <w:rFonts w:ascii="Times New Roman" w:hAnsi="Times New Roman"/>
          <w:sz w:val="20"/>
          <w:szCs w:val="20"/>
        </w:rPr>
        <w:t xml:space="preserve">   Ориентир сформирован, но не всегда проявляется</w:t>
      </w:r>
    </w:p>
    <w:p w:rsidR="00676371" w:rsidRPr="0094408E" w:rsidRDefault="00676371" w:rsidP="006763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3 - </w:t>
      </w:r>
      <w:r w:rsidRPr="0094408E">
        <w:rPr>
          <w:rFonts w:ascii="Times New Roman" w:hAnsi="Times New Roman"/>
          <w:sz w:val="20"/>
          <w:szCs w:val="20"/>
        </w:rPr>
        <w:t>Сформирован хорошо, работает</w:t>
      </w:r>
    </w:p>
    <w:p w:rsidR="00676371" w:rsidRPr="0039249A" w:rsidRDefault="00676371" w:rsidP="006763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4 -  Н</w:t>
      </w:r>
      <w:r w:rsidRPr="0094408E">
        <w:rPr>
          <w:rFonts w:ascii="Times New Roman" w:hAnsi="Times New Roman"/>
          <w:sz w:val="20"/>
          <w:szCs w:val="20"/>
        </w:rPr>
        <w:t>е только сам проявляет этот ориентир, и может</w:t>
      </w:r>
      <w:r w:rsidRPr="0039249A">
        <w:rPr>
          <w:rFonts w:ascii="Times New Roman" w:hAnsi="Times New Roman"/>
          <w:sz w:val="20"/>
          <w:szCs w:val="20"/>
        </w:rPr>
        <w:t xml:space="preserve"> научить других</w:t>
      </w:r>
    </w:p>
    <w:p w:rsidR="00676371" w:rsidRDefault="00676371" w:rsidP="006763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8A"/>
    <w:multiLevelType w:val="hybridMultilevel"/>
    <w:tmpl w:val="480435A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49B8"/>
    <w:multiLevelType w:val="hybridMultilevel"/>
    <w:tmpl w:val="C86A2DE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9B725B3"/>
    <w:multiLevelType w:val="hybridMultilevel"/>
    <w:tmpl w:val="8516433C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91566C"/>
    <w:multiLevelType w:val="hybridMultilevel"/>
    <w:tmpl w:val="80C0BF54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28BC6E15"/>
    <w:multiLevelType w:val="hybridMultilevel"/>
    <w:tmpl w:val="B79EC31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303D4699"/>
    <w:multiLevelType w:val="hybridMultilevel"/>
    <w:tmpl w:val="4BF201D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37F7407D"/>
    <w:multiLevelType w:val="hybridMultilevel"/>
    <w:tmpl w:val="8C2CFD20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3D2A3562"/>
    <w:multiLevelType w:val="hybridMultilevel"/>
    <w:tmpl w:val="3E8866B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573730F7"/>
    <w:multiLevelType w:val="hybridMultilevel"/>
    <w:tmpl w:val="3B8277A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643872D1"/>
    <w:multiLevelType w:val="hybridMultilevel"/>
    <w:tmpl w:val="FB9073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71BC0F1C"/>
    <w:multiLevelType w:val="hybridMultilevel"/>
    <w:tmpl w:val="BF20DC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72D63DCF"/>
    <w:multiLevelType w:val="hybridMultilevel"/>
    <w:tmpl w:val="F02A2F2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371"/>
    <w:rsid w:val="000D1B6C"/>
    <w:rsid w:val="00142853"/>
    <w:rsid w:val="0017522B"/>
    <w:rsid w:val="00231484"/>
    <w:rsid w:val="00376E66"/>
    <w:rsid w:val="00411979"/>
    <w:rsid w:val="00515798"/>
    <w:rsid w:val="00522FB4"/>
    <w:rsid w:val="005A12AB"/>
    <w:rsid w:val="005F7376"/>
    <w:rsid w:val="00664B2E"/>
    <w:rsid w:val="00676371"/>
    <w:rsid w:val="006766A7"/>
    <w:rsid w:val="00760844"/>
    <w:rsid w:val="00841932"/>
    <w:rsid w:val="00995DCB"/>
    <w:rsid w:val="00BB06E6"/>
    <w:rsid w:val="00BF0D35"/>
    <w:rsid w:val="00CE2D25"/>
    <w:rsid w:val="00D93F48"/>
    <w:rsid w:val="00F3555C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1"/>
    <w:pPr>
      <w:ind w:firstLine="68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0D35"/>
    <w:pPr>
      <w:keepNext/>
      <w:keepLines/>
      <w:spacing w:before="480" w:after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76371"/>
    <w:rPr>
      <w:rFonts w:cs="Times New Roman"/>
      <w:vertAlign w:val="superscript"/>
    </w:rPr>
  </w:style>
  <w:style w:type="paragraph" w:customStyle="1" w:styleId="Default">
    <w:name w:val="Default"/>
    <w:rsid w:val="00676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1"/>
    <w:pPr>
      <w:ind w:firstLine="68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0D35"/>
    <w:pPr>
      <w:keepNext/>
      <w:keepLines/>
      <w:spacing w:before="480" w:after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76371"/>
    <w:rPr>
      <w:rFonts w:cs="Times New Roman"/>
      <w:vertAlign w:val="superscript"/>
    </w:rPr>
  </w:style>
  <w:style w:type="paragraph" w:customStyle="1" w:styleId="Default">
    <w:name w:val="Default"/>
    <w:rsid w:val="00676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8CCF-52FC-46DF-B49B-E88638CC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2015-03-10T10:32:00Z</cp:lastPrinted>
  <dcterms:created xsi:type="dcterms:W3CDTF">2017-12-18T08:31:00Z</dcterms:created>
  <dcterms:modified xsi:type="dcterms:W3CDTF">2017-12-18T08:31:00Z</dcterms:modified>
</cp:coreProperties>
</file>